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93F3" w14:textId="0E524EC8" w:rsidR="007E04A8" w:rsidRPr="00EF4F44" w:rsidRDefault="00207426">
      <w:pPr>
        <w:rPr>
          <w:b/>
          <w:bCs/>
        </w:rPr>
      </w:pPr>
      <w:r w:rsidRPr="00EF4F44">
        <w:rPr>
          <w:b/>
          <w:bCs/>
        </w:rPr>
        <w:t>D</w:t>
      </w:r>
      <w:r w:rsidR="00F50E13" w:rsidRPr="00EF4F44">
        <w:rPr>
          <w:b/>
          <w:bCs/>
        </w:rPr>
        <w:t xml:space="preserve">as Bauamt der </w:t>
      </w:r>
      <w:r w:rsidRPr="00EF4F44">
        <w:rPr>
          <w:b/>
          <w:bCs/>
        </w:rPr>
        <w:t>Gemeinde Ehringshausen informiert über den aktuellen Stand des Glasfaserausbaus durch die GlasfaserPlus GmbH</w:t>
      </w:r>
    </w:p>
    <w:p w14:paraId="4670C75F" w14:textId="77777777" w:rsidR="00F50E13" w:rsidRDefault="00F50E13"/>
    <w:p w14:paraId="1DFE1670" w14:textId="2A9DFF50" w:rsidR="00207426" w:rsidRDefault="00207426" w:rsidP="002E5A9D">
      <w:pPr>
        <w:jc w:val="both"/>
      </w:pPr>
      <w:r>
        <w:t xml:space="preserve">Die Arbeiten zum Glasfaserausbau in Teilbereichen von Ehringshausen schreiten gut voran. Nach den aktuell herrschenden Schnee- und Frosttagen ist ein Start der Arbeiten in den kommenden Tagen </w:t>
      </w:r>
      <w:r w:rsidR="00F50E13">
        <w:t>vorgesehen</w:t>
      </w:r>
      <w:r>
        <w:t>.</w:t>
      </w:r>
      <w:r w:rsidR="002E5A9D">
        <w:t xml:space="preserve"> </w:t>
      </w:r>
      <w:r w:rsidR="002E5A9D">
        <w:t>Die betroffenen Anwohner soll</w:t>
      </w:r>
      <w:r w:rsidR="002E5A9D">
        <w:t>t</w:t>
      </w:r>
      <w:r w:rsidR="002E5A9D">
        <w:t xml:space="preserve">en im Vorfeld der Arbeiten </w:t>
      </w:r>
      <w:r w:rsidR="002E5A9D">
        <w:t xml:space="preserve">rechtzeitig durch die ausführenden Firmen </w:t>
      </w:r>
      <w:r w:rsidR="002E5A9D">
        <w:t>durch Infozettel informiert werden.</w:t>
      </w:r>
    </w:p>
    <w:p w14:paraId="230961BE" w14:textId="307D59FD" w:rsidR="00207426" w:rsidRDefault="00207426" w:rsidP="002E5A9D">
      <w:pPr>
        <w:jc w:val="both"/>
      </w:pPr>
      <w:r>
        <w:t xml:space="preserve">Nachfolgend einige </w:t>
      </w:r>
      <w:r w:rsidR="00F50E13">
        <w:t>Anmerkungen</w:t>
      </w:r>
      <w:r>
        <w:t xml:space="preserve"> zu dem Ablauf der Arbeiten und den allgemeinen Zuständigkeiten:</w:t>
      </w:r>
    </w:p>
    <w:p w14:paraId="6F159D06" w14:textId="12ADB2EF" w:rsidR="00207426" w:rsidRDefault="00207426" w:rsidP="002E5A9D">
      <w:pPr>
        <w:jc w:val="both"/>
      </w:pPr>
      <w:r>
        <w:t>Die G</w:t>
      </w:r>
      <w:r w:rsidR="00F50E13">
        <w:t>la</w:t>
      </w:r>
      <w:r>
        <w:t>sfas</w:t>
      </w:r>
      <w:r w:rsidR="00F50E13">
        <w:t>e</w:t>
      </w:r>
      <w:r>
        <w:t xml:space="preserve">rPlus GmbH als verantwortliches </w:t>
      </w:r>
      <w:r w:rsidR="00F50E13">
        <w:t xml:space="preserve">Telekommunikationsunternehmen ist alleiniger Auftraggeber und somit für </w:t>
      </w:r>
      <w:r w:rsidR="002E5A9D">
        <w:t>sämtliche</w:t>
      </w:r>
      <w:r w:rsidR="00F50E13">
        <w:t xml:space="preserve"> Tiefbauarbeiten verantwortlich. Diese werden vor Ort durch die Deutsche Telekom AG und die Euronet Bau GmbH koordiniert.</w:t>
      </w:r>
    </w:p>
    <w:p w14:paraId="73E434F4" w14:textId="615D1D08" w:rsidR="00F50E13" w:rsidRDefault="00F50E13" w:rsidP="002E5A9D">
      <w:pPr>
        <w:jc w:val="both"/>
      </w:pPr>
      <w:r>
        <w:t xml:space="preserve">Die Gemeinde Ehringshausen als Straßenbaulastträger ist </w:t>
      </w:r>
      <w:r w:rsidR="002E5A9D">
        <w:t xml:space="preserve">wiederum </w:t>
      </w:r>
      <w:r>
        <w:t xml:space="preserve">verpflichtet, </w:t>
      </w:r>
      <w:r w:rsidR="00CA642E">
        <w:t xml:space="preserve">die </w:t>
      </w:r>
      <w:r>
        <w:t>für die nötige Verlegung der Infrastruktur öffentlichen Verkehrsbereiche zur Verfügung zu stellen. Aus vorgenannten Gründen hat die Gemeinde Ehringshausen somit keinen direkten Einfluss auf die Arbeiten im öffentlichen Bereich, wie auch</w:t>
      </w:r>
      <w:r w:rsidR="00CA642E">
        <w:t xml:space="preserve"> auf die Arbeiten</w:t>
      </w:r>
      <w:r>
        <w:t xml:space="preserve"> im Zuge der Herstellung der Hausanschlüsse im privaten Bereich. Anfragen hierzu können daher auch nicht durch die Gemeinde Ehringshausen beantwortet werden.</w:t>
      </w:r>
    </w:p>
    <w:p w14:paraId="4ACA3400" w14:textId="13E52ACD" w:rsidR="00F50E13" w:rsidRDefault="00F50E13" w:rsidP="002E5A9D">
      <w:pPr>
        <w:jc w:val="both"/>
      </w:pPr>
      <w:r>
        <w:t xml:space="preserve">Ansprechpartner für unsere Bürgerinnen und Bürger ist immer der jeweilige Berater vor Ort oder die auf den Infozetteln angegebenen Bauleiter der Euronet Bau GmbH. Weitere Informationen finden Sie zudem auf der Homepage der GlasfaserPlus GmbH unter </w:t>
      </w:r>
      <w:hyperlink r:id="rId4" w:history="1">
        <w:r w:rsidRPr="00932AAD">
          <w:rPr>
            <w:rStyle w:val="Hyperlink"/>
          </w:rPr>
          <w:t>https://glasfaserplus.de/hilfe/</w:t>
        </w:r>
      </w:hyperlink>
      <w:r>
        <w:t>. Hier stehen Ihnen neben allgemeinen Informationen auch ein Kontaktformular und die Kundenhotline mit der Rufnummer 0800-3302090 zur Verfügung.</w:t>
      </w:r>
    </w:p>
    <w:p w14:paraId="5862CC2A" w14:textId="613F4956" w:rsidR="00F50E13" w:rsidRDefault="00F50E13" w:rsidP="002E5A9D">
      <w:pPr>
        <w:jc w:val="both"/>
      </w:pPr>
    </w:p>
    <w:p w14:paraId="794E8002" w14:textId="77777777" w:rsidR="00F50E13" w:rsidRDefault="00F50E13" w:rsidP="00F50E13"/>
    <w:p w14:paraId="5391CFDA" w14:textId="4D8331C3" w:rsidR="00F50E13" w:rsidRDefault="00CA642E" w:rsidP="00F50E13">
      <w:r>
        <w:t>09</w:t>
      </w:r>
      <w:r w:rsidR="00F50E13">
        <w:t>.02.2026</w:t>
      </w:r>
    </w:p>
    <w:p w14:paraId="53ED5F87" w14:textId="0D329627" w:rsidR="00F50E13" w:rsidRDefault="00F50E13">
      <w:r>
        <w:t>Bauamt der Gemeinde Ehringshausen</w:t>
      </w:r>
    </w:p>
    <w:p w14:paraId="2805421E" w14:textId="3A999AC4" w:rsidR="00F50E13" w:rsidRDefault="00F50E13">
      <w:r>
        <w:t>Jens Hagner</w:t>
      </w:r>
    </w:p>
    <w:sectPr w:rsidR="00F50E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26"/>
    <w:rsid w:val="00000137"/>
    <w:rsid w:val="00163D2E"/>
    <w:rsid w:val="00207426"/>
    <w:rsid w:val="002E5A9D"/>
    <w:rsid w:val="007D1D4E"/>
    <w:rsid w:val="00CA642E"/>
    <w:rsid w:val="00EF4F44"/>
    <w:rsid w:val="00F50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3DFB"/>
  <w15:chartTrackingRefBased/>
  <w15:docId w15:val="{998B7246-46BC-4EEC-BE6F-A4628EA9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50E13"/>
    <w:rPr>
      <w:color w:val="0563C1" w:themeColor="hyperlink"/>
      <w:u w:val="single"/>
    </w:rPr>
  </w:style>
  <w:style w:type="character" w:styleId="NichtaufgelsteErwhnung">
    <w:name w:val="Unresolved Mention"/>
    <w:basedOn w:val="Absatz-Standardschriftart"/>
    <w:uiPriority w:val="99"/>
    <w:semiHidden/>
    <w:unhideWhenUsed/>
    <w:rsid w:val="00F5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lasfaserplus.de/hilf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Hagner</dc:creator>
  <cp:keywords/>
  <dc:description/>
  <cp:lastModifiedBy>Jens Hagner</cp:lastModifiedBy>
  <cp:revision>2</cp:revision>
  <cp:lastPrinted>2026-02-09T12:10:00Z</cp:lastPrinted>
  <dcterms:created xsi:type="dcterms:W3CDTF">2026-02-06T09:27:00Z</dcterms:created>
  <dcterms:modified xsi:type="dcterms:W3CDTF">2026-02-09T12:25:00Z</dcterms:modified>
</cp:coreProperties>
</file>